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4310" w:rsidRPr="002E7E14" w:rsidRDefault="002F4310" w:rsidP="002F43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2F4310" w:rsidRPr="002E7E14" w:rsidRDefault="002F4310" w:rsidP="002F43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</w:p>
    <w:p w:rsidR="002F4310" w:rsidRPr="009130C6" w:rsidRDefault="002F4310" w:rsidP="002F431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9130C6">
        <w:rPr>
          <w:rFonts w:eastAsia="Times New Roman" w:cstheme="minorHAnsi"/>
          <w:sz w:val="24"/>
          <w:szCs w:val="24"/>
          <w:lang w:eastAsia="ru-RU"/>
        </w:rPr>
        <w:t>«УТВЕРЖДЕНО»</w:t>
      </w:r>
    </w:p>
    <w:p w:rsidR="002F4310" w:rsidRPr="002E7E14" w:rsidRDefault="002F4310" w:rsidP="002F43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E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4310" w:rsidRPr="009130C6" w:rsidRDefault="002F4310" w:rsidP="002F431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9130C6">
        <w:rPr>
          <w:rFonts w:eastAsia="Times New Roman" w:cstheme="minorHAnsi"/>
          <w:sz w:val="24"/>
          <w:szCs w:val="24"/>
          <w:lang w:eastAsia="ru-RU"/>
        </w:rPr>
        <w:t>Решением Правления</w:t>
      </w:r>
    </w:p>
    <w:p w:rsidR="002F4310" w:rsidRPr="009130C6" w:rsidRDefault="002F4310" w:rsidP="002F431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9130C6">
        <w:rPr>
          <w:rFonts w:eastAsia="Times New Roman" w:cstheme="minorHAnsi"/>
          <w:sz w:val="24"/>
          <w:szCs w:val="24"/>
          <w:lang w:eastAsia="ru-RU"/>
        </w:rPr>
        <w:t>Уральской торгово-</w:t>
      </w:r>
    </w:p>
    <w:p w:rsidR="002F4310" w:rsidRPr="009130C6" w:rsidRDefault="002F4310" w:rsidP="002F431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9130C6">
        <w:rPr>
          <w:rFonts w:eastAsia="Times New Roman" w:cstheme="minorHAnsi"/>
          <w:sz w:val="24"/>
          <w:szCs w:val="24"/>
          <w:lang w:eastAsia="ru-RU"/>
        </w:rPr>
        <w:t>промышленной палаты</w:t>
      </w:r>
    </w:p>
    <w:p w:rsidR="002F4310" w:rsidRPr="009130C6" w:rsidRDefault="002F4310" w:rsidP="002F431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9130C6">
        <w:rPr>
          <w:rFonts w:eastAsia="Times New Roman" w:cstheme="minorHAnsi"/>
          <w:sz w:val="24"/>
          <w:szCs w:val="24"/>
          <w:lang w:eastAsia="ru-RU"/>
        </w:rPr>
        <w:t>(Протокол № ___</w:t>
      </w:r>
    </w:p>
    <w:p w:rsidR="002F4310" w:rsidRPr="009130C6" w:rsidRDefault="002F4310" w:rsidP="002F4310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9130C6">
        <w:rPr>
          <w:rFonts w:eastAsia="Times New Roman" w:cstheme="minorHAnsi"/>
          <w:sz w:val="24"/>
          <w:szCs w:val="24"/>
          <w:lang w:eastAsia="ru-RU"/>
        </w:rPr>
        <w:t>от __________ 2022 года</w:t>
      </w:r>
    </w:p>
    <w:p w:rsidR="004B372F" w:rsidRDefault="004B372F" w:rsidP="004B372F">
      <w:pPr>
        <w:pStyle w:val="a3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  <w:r w:rsidR="009130C6"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:rsidR="004B372F" w:rsidRDefault="004B372F" w:rsidP="00F14DFC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ПОЛОЖЕНИЕ</w:t>
      </w:r>
    </w:p>
    <w:p w:rsidR="00F14DFC" w:rsidRDefault="004B372F" w:rsidP="00F14DFC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о Комитете </w:t>
      </w:r>
      <w:r w:rsidR="00F14DFC">
        <w:rPr>
          <w:rFonts w:ascii="Calibri" w:hAnsi="Calibri" w:cs="Calibri"/>
          <w:b/>
          <w:bCs/>
          <w:color w:val="000000"/>
          <w:sz w:val="36"/>
          <w:szCs w:val="36"/>
        </w:rPr>
        <w:t xml:space="preserve">Уральской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F14DFC">
        <w:rPr>
          <w:rFonts w:ascii="Calibri" w:hAnsi="Calibri" w:cs="Calibri"/>
          <w:b/>
          <w:bCs/>
          <w:color w:val="000000"/>
          <w:sz w:val="36"/>
          <w:szCs w:val="36"/>
        </w:rPr>
        <w:t>торгово-промышленной палаты</w:t>
      </w:r>
    </w:p>
    <w:p w:rsidR="004B372F" w:rsidRDefault="004B372F" w:rsidP="00F14DFC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по предпринимательству</w:t>
      </w:r>
    </w:p>
    <w:p w:rsidR="004B372F" w:rsidRDefault="004B372F" w:rsidP="00F14DFC">
      <w:pPr>
        <w:pStyle w:val="a3"/>
        <w:shd w:val="clear" w:color="auto" w:fill="FFFFFF"/>
        <w:spacing w:before="0" w:beforeAutospacing="0" w:after="0" w:afterAutospacing="0"/>
        <w:jc w:val="center"/>
        <w:outlineLvl w:val="2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в сфере жилищного и коммунального хозяйства</w:t>
      </w:r>
    </w:p>
    <w:p w:rsidR="004B372F" w:rsidRDefault="004B372F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A25FD5" w:rsidRDefault="00A25FD5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</w:p>
    <w:p w:rsidR="004B372F" w:rsidRDefault="004B372F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1. Общие положения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Pr="00A25FD5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A25FD5">
        <w:rPr>
          <w:rFonts w:ascii="Calibri" w:hAnsi="Calibri" w:cs="Calibri"/>
          <w:color w:val="000000"/>
          <w:sz w:val="21"/>
          <w:szCs w:val="21"/>
        </w:rPr>
        <w:t>1.1. Настоящее Положение</w:t>
      </w:r>
      <w:r w:rsidR="00F14DFC" w:rsidRPr="00A25FD5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A25FD5">
        <w:rPr>
          <w:rFonts w:ascii="Calibri" w:hAnsi="Calibri" w:cs="Calibri"/>
          <w:color w:val="000000"/>
          <w:sz w:val="21"/>
          <w:szCs w:val="21"/>
        </w:rPr>
        <w:t xml:space="preserve">определяет общий порядок </w:t>
      </w:r>
      <w:r w:rsidR="001C735B" w:rsidRPr="00A25FD5">
        <w:rPr>
          <w:rFonts w:ascii="Calibri" w:hAnsi="Calibri" w:cs="Calibri"/>
          <w:color w:val="000000"/>
          <w:sz w:val="21"/>
          <w:szCs w:val="21"/>
        </w:rPr>
        <w:t xml:space="preserve">создания и </w:t>
      </w:r>
      <w:r w:rsidRPr="00A25FD5">
        <w:rPr>
          <w:rFonts w:ascii="Calibri" w:hAnsi="Calibri" w:cs="Calibri"/>
          <w:color w:val="000000"/>
          <w:sz w:val="21"/>
          <w:szCs w:val="21"/>
        </w:rPr>
        <w:t xml:space="preserve">деятельности </w:t>
      </w:r>
      <w:bookmarkStart w:id="0" w:name="_Hlk119487661"/>
      <w:bookmarkStart w:id="1" w:name="_Hlk120531369"/>
      <w:r w:rsidRPr="00A25FD5">
        <w:rPr>
          <w:rFonts w:ascii="Calibri" w:hAnsi="Calibri" w:cs="Calibri"/>
          <w:color w:val="000000"/>
          <w:sz w:val="21"/>
          <w:szCs w:val="21"/>
        </w:rPr>
        <w:t>Комитета</w:t>
      </w:r>
      <w:r w:rsidR="001C735B" w:rsidRPr="00A25FD5">
        <w:rPr>
          <w:rFonts w:ascii="Calibri" w:hAnsi="Calibri" w:cs="Calibri"/>
          <w:color w:val="000000"/>
          <w:sz w:val="21"/>
          <w:szCs w:val="21"/>
        </w:rPr>
        <w:t xml:space="preserve"> Уральской торгово-промышленной палаты</w:t>
      </w:r>
      <w:bookmarkEnd w:id="0"/>
      <w:r w:rsidRPr="00A25FD5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A25FD5">
        <w:rPr>
          <w:rFonts w:ascii="Calibri" w:hAnsi="Calibri" w:cs="Calibri"/>
          <w:b/>
          <w:color w:val="000000"/>
          <w:sz w:val="21"/>
          <w:szCs w:val="21"/>
        </w:rPr>
        <w:t>по предпринимательству в сфере жилищного и коммунального хозяйства</w:t>
      </w:r>
      <w:bookmarkEnd w:id="1"/>
      <w:r w:rsidRPr="00A25FD5">
        <w:rPr>
          <w:rFonts w:ascii="Calibri" w:hAnsi="Calibri" w:cs="Calibri"/>
          <w:color w:val="000000"/>
          <w:sz w:val="21"/>
          <w:szCs w:val="21"/>
        </w:rPr>
        <w:t xml:space="preserve"> (далее – Комитет).</w:t>
      </w:r>
    </w:p>
    <w:p w:rsidR="004B372F" w:rsidRPr="00A25FD5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A25FD5">
        <w:rPr>
          <w:rFonts w:ascii="Calibri" w:hAnsi="Calibri" w:cs="Calibri"/>
          <w:color w:val="000000"/>
          <w:sz w:val="21"/>
          <w:szCs w:val="21"/>
        </w:rPr>
        <w:t xml:space="preserve">1.2. Комитет создается решением Правления </w:t>
      </w:r>
      <w:r w:rsidR="001C735B" w:rsidRPr="00A25FD5">
        <w:rPr>
          <w:rFonts w:ascii="Calibri" w:hAnsi="Calibri" w:cs="Calibri"/>
          <w:color w:val="000000"/>
          <w:sz w:val="21"/>
          <w:szCs w:val="21"/>
        </w:rPr>
        <w:t>Уральской торгово-промышленной палаты</w:t>
      </w:r>
      <w:r w:rsidRPr="00A25FD5">
        <w:rPr>
          <w:rFonts w:ascii="Calibri" w:hAnsi="Calibri" w:cs="Calibri"/>
          <w:color w:val="000000"/>
          <w:sz w:val="21"/>
          <w:szCs w:val="21"/>
        </w:rPr>
        <w:t>.</w:t>
      </w:r>
    </w:p>
    <w:p w:rsidR="004B372F" w:rsidRPr="00A25FD5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A25FD5">
        <w:rPr>
          <w:rFonts w:ascii="Calibri" w:hAnsi="Calibri" w:cs="Calibri"/>
          <w:color w:val="000000"/>
          <w:sz w:val="21"/>
          <w:szCs w:val="21"/>
        </w:rPr>
        <w:t>1.3. Комитет не является юридическим лицом.</w:t>
      </w:r>
    </w:p>
    <w:p w:rsidR="004B372F" w:rsidRPr="00A25FD5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A25FD5">
        <w:rPr>
          <w:rFonts w:ascii="Calibri" w:hAnsi="Calibri" w:cs="Calibri"/>
          <w:color w:val="000000"/>
          <w:sz w:val="21"/>
          <w:szCs w:val="21"/>
        </w:rPr>
        <w:t>1.4. Члены Комитета осуществляют свою деятельность на общественных началах.</w:t>
      </w:r>
    </w:p>
    <w:p w:rsidR="004B372F" w:rsidRPr="00A25FD5" w:rsidRDefault="004B372F" w:rsidP="004B372F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25FD5">
        <w:rPr>
          <w:rFonts w:ascii="Calibri" w:hAnsi="Calibri" w:cs="Calibri"/>
          <w:color w:val="000000"/>
          <w:sz w:val="21"/>
          <w:szCs w:val="21"/>
        </w:rPr>
        <w:t>1.5. Решения, принимаемые Комитетом, носят рекомендательный характер и</w:t>
      </w:r>
      <w:r w:rsidR="001C735B" w:rsidRPr="00A25FD5">
        <w:rPr>
          <w:rFonts w:ascii="Calibri" w:hAnsi="Calibri" w:cs="Calibri"/>
          <w:color w:val="000000"/>
          <w:sz w:val="21"/>
          <w:szCs w:val="21"/>
        </w:rPr>
        <w:t xml:space="preserve"> </w:t>
      </w:r>
      <w:r w:rsidRPr="00A25FD5">
        <w:rPr>
          <w:rFonts w:ascii="Calibri" w:hAnsi="Calibri" w:cs="Calibri"/>
          <w:color w:val="000000"/>
          <w:sz w:val="21"/>
          <w:szCs w:val="21"/>
        </w:rPr>
        <w:t xml:space="preserve">могут вноситься для рассмотрения </w:t>
      </w:r>
      <w:r w:rsidR="001C735B" w:rsidRPr="00A25FD5">
        <w:rPr>
          <w:rFonts w:ascii="Calibri" w:hAnsi="Calibri" w:cs="Calibri"/>
          <w:color w:val="000000"/>
          <w:sz w:val="21"/>
          <w:szCs w:val="21"/>
        </w:rPr>
        <w:t xml:space="preserve">на заседаниях </w:t>
      </w:r>
      <w:r w:rsidR="00A25FD5" w:rsidRPr="00A25FD5">
        <w:rPr>
          <w:rFonts w:ascii="Calibri" w:hAnsi="Calibri" w:cs="Calibri"/>
          <w:color w:val="000000"/>
          <w:sz w:val="21"/>
          <w:szCs w:val="21"/>
        </w:rPr>
        <w:t>Правления Уральской торгово-промышленной палаты</w:t>
      </w:r>
      <w:r w:rsidRPr="00A25FD5">
        <w:rPr>
          <w:rFonts w:ascii="Calibri" w:hAnsi="Calibri" w:cs="Calibri"/>
          <w:color w:val="000000"/>
          <w:sz w:val="21"/>
          <w:szCs w:val="21"/>
        </w:rPr>
        <w:t>,</w:t>
      </w:r>
      <w:r w:rsidR="00A25FD5" w:rsidRPr="00A25FD5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A25FD5" w:rsidRPr="00A25FD5">
        <w:rPr>
          <w:rFonts w:asciiTheme="minorHAnsi" w:hAnsiTheme="minorHAnsi" w:cstheme="minorHAnsi"/>
          <w:sz w:val="21"/>
          <w:szCs w:val="21"/>
        </w:rPr>
        <w:t xml:space="preserve">а также направляться в адрес уполномоченных органов законодательной и исполнительной власти, регулирующих отрасль, в общественные объединения, отраслевые союзы и иные организации, затрагивающие деятельность развития </w:t>
      </w:r>
      <w:r w:rsidR="00A25FD5" w:rsidRPr="00A25FD5">
        <w:rPr>
          <w:rFonts w:ascii="Calibri" w:hAnsi="Calibri" w:cs="Calibri"/>
          <w:color w:val="000000"/>
          <w:sz w:val="21"/>
          <w:szCs w:val="21"/>
        </w:rPr>
        <w:t>предпринимательства в сфере жилищного и коммунального хозяйства</w:t>
      </w:r>
      <w:r w:rsidR="00A25FD5" w:rsidRPr="00A25FD5">
        <w:rPr>
          <w:rFonts w:asciiTheme="minorHAnsi" w:hAnsiTheme="minorHAnsi" w:cstheme="minorHAnsi"/>
          <w:bCs/>
          <w:sz w:val="21"/>
          <w:szCs w:val="21"/>
        </w:rPr>
        <w:t>.</w:t>
      </w:r>
    </w:p>
    <w:p w:rsidR="004B372F" w:rsidRPr="00A25FD5" w:rsidRDefault="004B372F" w:rsidP="004B372F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25FD5">
        <w:rPr>
          <w:rFonts w:ascii="Calibri" w:hAnsi="Calibri" w:cs="Calibri"/>
          <w:color w:val="000000"/>
          <w:sz w:val="21"/>
          <w:szCs w:val="21"/>
        </w:rPr>
        <w:t xml:space="preserve">1.6. </w:t>
      </w:r>
      <w:r w:rsidR="00A25FD5" w:rsidRPr="00A25FD5">
        <w:rPr>
          <w:rFonts w:asciiTheme="minorHAnsi" w:hAnsiTheme="minorHAnsi" w:cstheme="minorHAnsi"/>
          <w:sz w:val="21"/>
          <w:szCs w:val="21"/>
        </w:rPr>
        <w:t>В своей деятельности Комитет руководствуется Законом Российской Федерации «О торгово-промышленных палатах в Российской Федерации», другими федеральными законами и подзаконными актами, Уставом Уральской торгово-промышленной палаты, решениями Конференции, Совета, Правления Уральской торгово-промышленной палаты, а также настоящим Положением.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776257">
        <w:rPr>
          <w:rFonts w:ascii="Calibri" w:hAnsi="Calibri" w:cs="Calibri"/>
          <w:color w:val="000000"/>
          <w:sz w:val="21"/>
          <w:szCs w:val="21"/>
        </w:rPr>
        <w:t>1.7. Комитет может иметь свои бланки, использование которых осуществляется в соответствии с действующим Положением о деятельности общественных формирований</w:t>
      </w:r>
      <w:r w:rsidR="003C23C3" w:rsidRPr="00776257">
        <w:rPr>
          <w:rFonts w:ascii="Calibri" w:hAnsi="Calibri" w:cs="Calibri"/>
          <w:color w:val="000000"/>
          <w:sz w:val="21"/>
          <w:szCs w:val="21"/>
        </w:rPr>
        <w:t xml:space="preserve"> Уральской торгово-промышленной палаты</w:t>
      </w:r>
      <w:r w:rsidRPr="00776257">
        <w:rPr>
          <w:rFonts w:ascii="Calibri" w:hAnsi="Calibri" w:cs="Calibri"/>
          <w:color w:val="000000"/>
          <w:sz w:val="21"/>
          <w:szCs w:val="21"/>
        </w:rPr>
        <w:t>.</w:t>
      </w:r>
    </w:p>
    <w:p w:rsidR="004B372F" w:rsidRDefault="004B372F" w:rsidP="004B372F">
      <w:pPr>
        <w:pStyle w:val="a3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2. Цели, задачи и функции Комитета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2.1. Комитет создается в целях обеспечения влияния на ключевые решения органов государственной власти и институтов развития в отношении развития и поддержки российского предпринимательства по следующим направлениям: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</w:t>
      </w:r>
      <w:r w:rsidR="003C4141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создание условий для устойчивого развития жилищной и коммунальной отрасли </w:t>
      </w:r>
      <w:r w:rsidR="00B82930">
        <w:rPr>
          <w:rFonts w:ascii="Calibri" w:hAnsi="Calibri" w:cs="Calibri"/>
          <w:color w:val="000000"/>
          <w:sz w:val="21"/>
          <w:szCs w:val="21"/>
        </w:rPr>
        <w:t>Уральского региона</w:t>
      </w:r>
      <w:r>
        <w:rPr>
          <w:rFonts w:ascii="Calibri" w:hAnsi="Calibri" w:cs="Calibri"/>
          <w:color w:val="000000"/>
          <w:sz w:val="21"/>
          <w:szCs w:val="21"/>
        </w:rPr>
        <w:t xml:space="preserve">, </w:t>
      </w:r>
      <w:r w:rsidRPr="00776257">
        <w:rPr>
          <w:rFonts w:ascii="Calibri" w:hAnsi="Calibri" w:cs="Calibri"/>
          <w:color w:val="000000"/>
          <w:sz w:val="21"/>
          <w:szCs w:val="21"/>
        </w:rPr>
        <w:t>реализация приоритетного национального проекта «Жилье и городская среда»;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</w:t>
      </w:r>
      <w:r w:rsidR="003C4141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создание благоприятных условий для развития предпринимательской деятельности в жилищной и коммунальной сферах экономики;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     реформирование, модернизация, повышение качества и эффективности управления и предоставления услуг в сфере жилищного и коммунального хозяйства;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     развитие институтов государственно-частного партнерства, в том числе для повышения энергоэффективности и энергосбережения в жилищном и коммунальном хозяйстве;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-     совершенствование действующей и формируемой нормативно-правовой базы регулирования правоотношений в сфере жилищного и коммунального хозяйства;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-     развитие инфраструктуры обслуживания предпринимательства в сфере жилищного и коммунального хозяйства, налаживание устойчивых деловых связей между предпринимательскими кругами </w:t>
      </w:r>
      <w:r w:rsidR="00C46D64">
        <w:rPr>
          <w:rFonts w:ascii="Calibri" w:hAnsi="Calibri" w:cs="Calibri"/>
          <w:color w:val="000000"/>
          <w:sz w:val="21"/>
          <w:szCs w:val="21"/>
        </w:rPr>
        <w:t>Уральского региона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Pr="003C4141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2.2. Задачи Комитета: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2.2.1. Участие в разработке программных документов </w:t>
      </w:r>
      <w:r w:rsidR="003C23C3" w:rsidRPr="00A25FD5">
        <w:rPr>
          <w:rFonts w:ascii="Calibri" w:hAnsi="Calibri" w:cs="Calibri"/>
          <w:color w:val="000000"/>
          <w:sz w:val="21"/>
          <w:szCs w:val="21"/>
        </w:rPr>
        <w:t>Уральской торгово-промышленной палаты</w:t>
      </w:r>
      <w:r>
        <w:rPr>
          <w:rFonts w:ascii="Calibri" w:hAnsi="Calibri" w:cs="Calibri"/>
          <w:color w:val="000000"/>
          <w:sz w:val="21"/>
          <w:szCs w:val="21"/>
        </w:rPr>
        <w:t>, разработке и реализации государственных и международных отраслевых программ, в том числе на основе взаимодействия с государственными органами, органами местного самоуправления и организациями различных организационно-правовых форм.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2.2.2. Разработка предложений по совершенствованию действующей и формирующейся нормативно-правовой базы, участие в определении приоритетных направлений государственной политики в сфере жилищного и коммунального хозяйства, взаимодействие с органами законодательной и исполнительной власти в осуществлении экспертизы и подготовки нормативных правовых актов.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2.2.3. Анализ отраслевых программ развития с целью их оптимизации, выработка рекомендаций по совершенствованию регулирования предпринимательства в сфере жилищного и коммунального хозяйства.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2.2.4. Участие в выработке позиции ТПП России по проблемам эффективности управления жилищным и коммунальным хозяйством.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2.2.5. Организация и проведение конференций, круглых столов, семинаров, вебинаров и других мероприятий для обсуждения проблем в жилищной и коммунальной сферах, выработки консолидированных предложений по их решению, распространения передового опыта управления в сфере жилищного и коммунального хозяйства, подготовки профессиональных кадров управляющих и повышения квалификации работников отрасли.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2.2.6. Участие в экспертизе действующих и разрабатываемых нормативных правовых актов с целью выявления коррупционных факторов и в рамках процедуры оценки регулирующего воздействия.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2.2.</w:t>
      </w:r>
      <w:r w:rsidR="003C23C3">
        <w:rPr>
          <w:rFonts w:ascii="Calibri" w:hAnsi="Calibri" w:cs="Calibri"/>
          <w:color w:val="000000"/>
          <w:sz w:val="21"/>
          <w:szCs w:val="21"/>
        </w:rPr>
        <w:t>7</w:t>
      </w:r>
      <w:r>
        <w:rPr>
          <w:rFonts w:ascii="Calibri" w:hAnsi="Calibri" w:cs="Calibri"/>
          <w:color w:val="000000"/>
          <w:sz w:val="21"/>
          <w:szCs w:val="21"/>
        </w:rPr>
        <w:t>. Популяризация новых форм и методов управления сферой жилищного и коммунального хозяйства, взаимодействие со средствами массовой информации.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2.3. Функции Комитета: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2.3.1. Мониторинг состояния, динамики, тенденций и условий развития предпринимательства, подготовка предложений по направлениям деятельности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2.3.2. </w:t>
      </w:r>
      <w:r w:rsidRPr="00776257">
        <w:rPr>
          <w:rFonts w:ascii="Calibri" w:hAnsi="Calibri" w:cs="Calibri"/>
          <w:color w:val="000000"/>
          <w:sz w:val="21"/>
          <w:szCs w:val="21"/>
        </w:rPr>
        <w:t>Участие совместно с подразделениями</w:t>
      </w:r>
      <w:r w:rsidR="003C23C3" w:rsidRPr="00776257">
        <w:rPr>
          <w:rFonts w:ascii="Calibri" w:hAnsi="Calibri" w:cs="Calibri"/>
          <w:color w:val="000000"/>
          <w:sz w:val="21"/>
          <w:szCs w:val="21"/>
        </w:rPr>
        <w:t xml:space="preserve"> Уральской торгово-промышленной палаты</w:t>
      </w:r>
      <w:r w:rsidRPr="00776257">
        <w:rPr>
          <w:rFonts w:ascii="Calibri" w:hAnsi="Calibri" w:cs="Calibri"/>
          <w:color w:val="000000"/>
          <w:sz w:val="21"/>
          <w:szCs w:val="21"/>
        </w:rPr>
        <w:t>, организациями-членами</w:t>
      </w:r>
      <w:r w:rsidR="003C23C3" w:rsidRPr="00776257">
        <w:rPr>
          <w:rFonts w:ascii="Calibri" w:hAnsi="Calibri" w:cs="Calibri"/>
          <w:color w:val="000000"/>
          <w:sz w:val="21"/>
          <w:szCs w:val="21"/>
        </w:rPr>
        <w:t xml:space="preserve"> Уральской торгово-промышленной палаты </w:t>
      </w:r>
      <w:r w:rsidRPr="00776257">
        <w:rPr>
          <w:rFonts w:ascii="Calibri" w:hAnsi="Calibri" w:cs="Calibri"/>
          <w:color w:val="000000"/>
          <w:sz w:val="21"/>
          <w:szCs w:val="21"/>
        </w:rPr>
        <w:t>в осуществлении экспертизы нормативных правовых актов, а также их проектов в рамках компетенции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2.3.3. Участие в проведении исследований по направлениям деятельности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2.3.4. Участие в формировании и пользовании информационными базами данных по различным направлениям предпринимательской деятельности, создаваемыми в</w:t>
      </w:r>
      <w:r w:rsidR="003C23C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C23C3" w:rsidRPr="00A25FD5">
        <w:rPr>
          <w:rFonts w:ascii="Calibri" w:hAnsi="Calibri" w:cs="Calibri"/>
          <w:color w:val="000000"/>
          <w:sz w:val="21"/>
          <w:szCs w:val="21"/>
        </w:rPr>
        <w:t>Уральской торгово-промышленной палаты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2.3.5. Изучение, использование в работе и распространение </w:t>
      </w:r>
      <w:r w:rsidRPr="00C66813">
        <w:rPr>
          <w:rFonts w:ascii="Calibri" w:hAnsi="Calibri" w:cs="Calibri"/>
          <w:color w:val="000000"/>
          <w:sz w:val="21"/>
          <w:szCs w:val="21"/>
        </w:rPr>
        <w:t xml:space="preserve">передового </w:t>
      </w:r>
      <w:r w:rsidR="00C66813">
        <w:rPr>
          <w:rFonts w:ascii="Calibri" w:hAnsi="Calibri" w:cs="Calibri"/>
          <w:color w:val="000000"/>
          <w:sz w:val="21"/>
          <w:szCs w:val="21"/>
        </w:rPr>
        <w:t>отечественного</w:t>
      </w:r>
      <w:r w:rsidR="00C66813" w:rsidRPr="00C66813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 xml:space="preserve">и </w:t>
      </w:r>
      <w:r w:rsidR="00C66813" w:rsidRPr="00C66813">
        <w:rPr>
          <w:rFonts w:ascii="Calibri" w:hAnsi="Calibri" w:cs="Calibri"/>
          <w:color w:val="000000"/>
          <w:sz w:val="21"/>
          <w:szCs w:val="21"/>
        </w:rPr>
        <w:t>зарубежного</w:t>
      </w:r>
      <w:r w:rsidR="00C66813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опыта по направлениям деятельности Комитета, а также содействие российским предприятиям, в том числе отраслевым объединениям предпринимателей и торгово-промышленным палатам в реализации данной функции.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2.3.6. Организация и проведение конференций, семинаров, круглых столов и других мероприятий по направлениям деятельности Комитета, подготовка итоговых рекомендаций и предложений.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2.3.7. Выработка консолидированной позиции по актуальным проблемам предпринимательства в сфере жилищного и коммунального хозяйства, подготовка рекомендаций и предложений для органов управления</w:t>
      </w:r>
      <w:r w:rsidR="003C23C3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3C23C3" w:rsidRPr="00A25FD5">
        <w:rPr>
          <w:rFonts w:ascii="Calibri" w:hAnsi="Calibri" w:cs="Calibri"/>
          <w:color w:val="000000"/>
          <w:sz w:val="21"/>
          <w:szCs w:val="21"/>
        </w:rPr>
        <w:t>Уральской торгово-промышленной палаты</w:t>
      </w:r>
      <w:r>
        <w:rPr>
          <w:rFonts w:ascii="Calibri" w:hAnsi="Calibri" w:cs="Calibri"/>
          <w:color w:val="000000"/>
          <w:sz w:val="21"/>
          <w:szCs w:val="21"/>
        </w:rPr>
        <w:t>, а также для направления в органы государственной власти, органы местного самоуправления и организации различных организационно-правовых форм.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2.3.8. Участие в работе общественных советов, комитетов, комиссий и рабочих групп, создаваемых органами законодательной и исполнительной власти для обсуждения проблем и подготовки нормативных правовых актов в сфере жилищного и коммунального хозяйства.</w:t>
      </w:r>
    </w:p>
    <w:p w:rsidR="004B372F" w:rsidRDefault="004B372F" w:rsidP="004B372F">
      <w:pPr>
        <w:pStyle w:val="a3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3. Состав и структура Комитета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3.1. В состав Комитета входят представители членов </w:t>
      </w:r>
      <w:r w:rsidR="003C23C3" w:rsidRPr="00A25FD5">
        <w:rPr>
          <w:rFonts w:ascii="Calibri" w:hAnsi="Calibri" w:cs="Calibri"/>
          <w:color w:val="000000"/>
          <w:sz w:val="21"/>
          <w:szCs w:val="21"/>
        </w:rPr>
        <w:t>Уральской торгово-промышленной палаты</w:t>
      </w:r>
      <w:r>
        <w:rPr>
          <w:rFonts w:ascii="Calibri" w:hAnsi="Calibri" w:cs="Calibri"/>
          <w:color w:val="000000"/>
          <w:sz w:val="21"/>
          <w:szCs w:val="21"/>
        </w:rPr>
        <w:t>, иных организаций, в том числе объединений предпринимателей, органов государственной власти, органов местного самоуправления, научных и деловых кругов.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3.2. Количественный и персональный состав Комитета определяется председателем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Члены Комитета, не участвующие в его работе на протяжении отчетного периода, могут быть исключены из состава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Члены Комитета вправе выйти из его состава.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Решение о приеме новых членов или исключении принимается коллегиально по представлению председателя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3.3. Председатель Комитета назначается и освобождается Правлением</w:t>
      </w:r>
      <w:r w:rsidR="00AB42DA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AB42DA" w:rsidRPr="00A25FD5">
        <w:rPr>
          <w:rFonts w:ascii="Calibri" w:hAnsi="Calibri" w:cs="Calibri"/>
          <w:color w:val="000000"/>
          <w:sz w:val="21"/>
          <w:szCs w:val="21"/>
        </w:rPr>
        <w:t>Уральской торгово-промышленной палаты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3.4. Председатель Комитета организует и направляет работу Комитета, определяет круг вопросов, подлежащих рассмотрению на заседаниях Комитета; дает поручения членам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3.5. Председатель Комитета вправе назначать заместителей, кандидатуры которых утверждаются на заседании Комитета.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Заместители председателя Комитета обеспечивают организацию работы Комитета по направлениям, определенным председателем Комитета. Один из заместителей по решению председателя Комитета исполняет обязанности председателя Комитета в его отсутствие.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3.6. Комитет может создавать в своей структуре из числа своих членов, а также с привлечением сторонних экспертов, подкомитеты, комиссии, рабочие группы на срок реализации текущих задач по решению председателя Комитета.</w:t>
      </w:r>
    </w:p>
    <w:p w:rsidR="004B372F" w:rsidRDefault="004B372F" w:rsidP="004B372F">
      <w:pPr>
        <w:pStyle w:val="a3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4. Права Комитета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Для осуществления задач и функций, предусмотренных разделом 2 настоящего Положения, Комитет имеет право: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4.1. Привлекать на общественных началах квалифицированных специалистов, не являющихся членами Комитета, для участия в его заседаниях и подготовки аналитических материалов по направлениям деятельности Комитета.</w:t>
      </w:r>
    </w:p>
    <w:p w:rsidR="00114763" w:rsidRPr="00CB1EB5" w:rsidRDefault="00114763" w:rsidP="0011476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CB1EB5">
        <w:rPr>
          <w:rFonts w:eastAsia="Times New Roman" w:cstheme="minorHAnsi"/>
          <w:sz w:val="21"/>
          <w:szCs w:val="21"/>
          <w:lang w:eastAsia="ru-RU"/>
        </w:rPr>
        <w:t>4.2. Привлекать научные организации для исследования проблем по профилю Комитета.</w:t>
      </w:r>
    </w:p>
    <w:p w:rsidR="00114763" w:rsidRPr="00CB1EB5" w:rsidRDefault="00114763" w:rsidP="0011476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CB1EB5">
        <w:rPr>
          <w:rFonts w:eastAsia="Times New Roman" w:cstheme="minorHAnsi"/>
          <w:sz w:val="21"/>
          <w:szCs w:val="21"/>
          <w:lang w:eastAsia="ru-RU"/>
        </w:rPr>
        <w:t>4.3. Запрашивать от членов Уральской торгово-промышленной палаты, подразделений Уральской торгово-промышленной палаты информацию, необходимую для обеспечения работы.</w:t>
      </w:r>
    </w:p>
    <w:p w:rsidR="00114763" w:rsidRPr="00CB1EB5" w:rsidRDefault="00114763" w:rsidP="00114763">
      <w:pPr>
        <w:spacing w:after="0" w:line="240" w:lineRule="auto"/>
        <w:jc w:val="both"/>
        <w:rPr>
          <w:rFonts w:eastAsia="Times New Roman" w:cstheme="minorHAnsi"/>
          <w:sz w:val="21"/>
          <w:szCs w:val="21"/>
          <w:lang w:eastAsia="ru-RU"/>
        </w:rPr>
      </w:pPr>
      <w:r w:rsidRPr="00CB1EB5">
        <w:rPr>
          <w:rFonts w:eastAsia="Times New Roman" w:cstheme="minorHAnsi"/>
          <w:sz w:val="21"/>
          <w:szCs w:val="21"/>
          <w:lang w:eastAsia="ru-RU"/>
        </w:rPr>
        <w:t>4.4. Создавать из числа членов Комитета и привлекаемых специалистов подкомитеты и временные рабочие группы, действующие под руководством членов Комитета. Подкомитеты и временные рабочие группы создаются по проблемному или по отраслевому принципу. Руководители подкомитетов и временных рабочих групп назначаются председателем Комитета, а в его отсутствие Заместителем председателя Комитета по представлению Ответственного секретаря Комитета. Регламенты и планы работы подкомитетов и временных рабочих групп утверждаются председателем Комитета, а в его отсутствие Заместителем председателя Комитета.</w:t>
      </w:r>
    </w:p>
    <w:p w:rsidR="004B372F" w:rsidRDefault="00114763" w:rsidP="00114763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 w:rsidRPr="00CB1EB5">
        <w:rPr>
          <w:rFonts w:asciiTheme="minorHAnsi" w:hAnsiTheme="minorHAnsi" w:cstheme="minorHAnsi"/>
          <w:sz w:val="21"/>
          <w:szCs w:val="21"/>
        </w:rPr>
        <w:t>4.5. В официальных внешних отношениях от имени Комитета имеет право выступать Председатель Комитета, а в его отсутствие Заместитель председателя Комитета, а также Ответственный секретарь комитета.</w:t>
      </w:r>
      <w:r w:rsidR="00D70D45">
        <w:rPr>
          <w:rFonts w:asciiTheme="minorHAnsi" w:hAnsiTheme="minorHAnsi" w:cstheme="minorHAnsi"/>
          <w:sz w:val="21"/>
          <w:szCs w:val="21"/>
        </w:rPr>
        <w:t xml:space="preserve"> </w:t>
      </w:r>
      <w:r w:rsidR="005C65A0">
        <w:rPr>
          <w:rFonts w:asciiTheme="minorHAnsi" w:hAnsiTheme="minorHAnsi" w:cstheme="minorHAnsi"/>
          <w:sz w:val="21"/>
          <w:szCs w:val="21"/>
        </w:rPr>
        <w:t xml:space="preserve"> 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4.</w:t>
      </w:r>
      <w:r w:rsidR="00CB1EB5"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z w:val="21"/>
          <w:szCs w:val="21"/>
        </w:rPr>
        <w:t xml:space="preserve">. Вносить предложения о поощрении наиболее активных членов Комитета наградами </w:t>
      </w:r>
      <w:r w:rsidR="003437F3" w:rsidRPr="00A25FD5">
        <w:rPr>
          <w:rFonts w:ascii="Calibri" w:hAnsi="Calibri" w:cs="Calibri"/>
          <w:color w:val="000000"/>
          <w:sz w:val="21"/>
          <w:szCs w:val="21"/>
        </w:rPr>
        <w:t>Уральской торгово-промышленной палаты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4B372F" w:rsidRDefault="004B372F" w:rsidP="004B372F">
      <w:pPr>
        <w:pStyle w:val="a3"/>
        <w:shd w:val="clear" w:color="auto" w:fill="FFFFFF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5. Организация работы Комитета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5C17E7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5.1.</w:t>
      </w:r>
      <w:r w:rsidR="005C17E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5C17E7" w:rsidRPr="005C17E7">
        <w:rPr>
          <w:sz w:val="21"/>
          <w:szCs w:val="21"/>
        </w:rPr>
        <w:t>Комитет осуществляет свою деятельность в соответствии с задачами и функциями, изложенными в разделе 2 настоящего Положения.</w:t>
      </w:r>
    </w:p>
    <w:p w:rsidR="005C17E7" w:rsidRDefault="005C17E7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 xml:space="preserve">5.2. </w:t>
      </w:r>
      <w:r w:rsidR="004B372F">
        <w:rPr>
          <w:rFonts w:ascii="Calibri" w:hAnsi="Calibri" w:cs="Calibri"/>
          <w:color w:val="000000"/>
          <w:sz w:val="21"/>
          <w:szCs w:val="21"/>
        </w:rPr>
        <w:t>Работа Комитета осуществляется на основании утверждаемого председателем Комитета плана работы</w:t>
      </w:r>
      <w:r>
        <w:rPr>
          <w:rFonts w:ascii="Calibri" w:hAnsi="Calibri" w:cs="Calibri"/>
          <w:color w:val="000000"/>
          <w:sz w:val="21"/>
          <w:szCs w:val="21"/>
        </w:rPr>
        <w:t>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5.</w:t>
      </w:r>
      <w:r w:rsidR="00A94A69">
        <w:rPr>
          <w:rFonts w:ascii="Calibri" w:hAnsi="Calibri" w:cs="Calibri"/>
          <w:color w:val="000000"/>
          <w:sz w:val="21"/>
          <w:szCs w:val="21"/>
        </w:rPr>
        <w:t>3</w:t>
      </w:r>
      <w:r>
        <w:rPr>
          <w:rFonts w:ascii="Calibri" w:hAnsi="Calibri" w:cs="Calibri"/>
          <w:color w:val="000000"/>
          <w:sz w:val="21"/>
          <w:szCs w:val="21"/>
        </w:rPr>
        <w:t>. Заседания Комитета проводятся по мере необходимости, но не реже одного раза в квартал.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5.</w:t>
      </w:r>
      <w:r w:rsidR="00A94A69">
        <w:rPr>
          <w:rFonts w:ascii="Calibri" w:hAnsi="Calibri" w:cs="Calibri"/>
          <w:color w:val="000000"/>
          <w:sz w:val="21"/>
          <w:szCs w:val="21"/>
        </w:rPr>
        <w:t>4</w:t>
      </w:r>
      <w:r>
        <w:rPr>
          <w:rFonts w:ascii="Calibri" w:hAnsi="Calibri" w:cs="Calibri"/>
          <w:color w:val="000000"/>
          <w:sz w:val="21"/>
          <w:szCs w:val="21"/>
        </w:rPr>
        <w:t>. Решения по выносимым на рассмотрение Комитета вопросам могут приниматься открытым голосованием простым большинством голосов присутствующих на заседании членов Комитета. Заседания Комитета в данных случаях считаются правомочными при наличии более половины его членов.</w:t>
      </w:r>
    </w:p>
    <w:p w:rsidR="005C17E7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5.</w:t>
      </w:r>
      <w:r w:rsidR="00A94A69">
        <w:rPr>
          <w:rFonts w:ascii="Calibri" w:hAnsi="Calibri" w:cs="Calibri"/>
          <w:color w:val="000000"/>
          <w:sz w:val="21"/>
          <w:szCs w:val="21"/>
        </w:rPr>
        <w:t>5</w:t>
      </w:r>
      <w:r>
        <w:rPr>
          <w:rFonts w:ascii="Calibri" w:hAnsi="Calibri" w:cs="Calibri"/>
          <w:color w:val="000000"/>
          <w:sz w:val="21"/>
          <w:szCs w:val="21"/>
        </w:rPr>
        <w:t xml:space="preserve">. Заседания Комитета оформляются протоколом. Протокол подписывается председателем Комитета, а в его отсутствие - заместителем председателя, и ответственным секретарем. 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5.</w:t>
      </w:r>
      <w:r w:rsidR="00A94A69">
        <w:rPr>
          <w:rFonts w:ascii="Calibri" w:hAnsi="Calibri" w:cs="Calibri"/>
          <w:color w:val="000000"/>
          <w:sz w:val="21"/>
          <w:szCs w:val="21"/>
        </w:rPr>
        <w:t>6</w:t>
      </w:r>
      <w:r>
        <w:rPr>
          <w:rFonts w:ascii="Calibri" w:hAnsi="Calibri" w:cs="Calibri"/>
          <w:color w:val="000000"/>
          <w:sz w:val="21"/>
          <w:szCs w:val="21"/>
        </w:rPr>
        <w:t xml:space="preserve">. </w:t>
      </w:r>
      <w:r w:rsidR="005C17E7" w:rsidRPr="005C17E7">
        <w:rPr>
          <w:rFonts w:asciiTheme="minorHAnsi" w:hAnsiTheme="minorHAnsi" w:cstheme="minorHAnsi"/>
          <w:sz w:val="21"/>
          <w:szCs w:val="21"/>
        </w:rPr>
        <w:t>Обеспечение работы Комитета осуществляется Уральской торгово-промышленной палатой.</w:t>
      </w:r>
    </w:p>
    <w:p w:rsidR="004B372F" w:rsidRDefault="004B372F" w:rsidP="004B372F">
      <w:pPr>
        <w:pStyle w:val="a3"/>
        <w:shd w:val="clear" w:color="auto" w:fill="FFFFFF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Default="004B372F" w:rsidP="004B372F">
      <w:pPr>
        <w:pStyle w:val="a3"/>
        <w:shd w:val="clear" w:color="auto" w:fill="FFFFFF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>6. Финансирование деятельности Комитета</w:t>
      </w: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4B372F" w:rsidRPr="00C261FE" w:rsidRDefault="00C261FE" w:rsidP="004B372F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C261FE">
        <w:rPr>
          <w:rFonts w:asciiTheme="minorHAnsi" w:hAnsiTheme="minorHAnsi" w:cstheme="minorHAnsi"/>
          <w:sz w:val="21"/>
          <w:szCs w:val="21"/>
        </w:rPr>
        <w:t>6.1. Комитет осуществляет свою деятельность на безвозмездной основе. Возможно привлечение целевого финансирования под проекты и программы, утвержденные по инициативе Комитета, Правлением Уральской ТПП.</w:t>
      </w:r>
    </w:p>
    <w:p w:rsidR="00866671" w:rsidRPr="00C261FE" w:rsidRDefault="00866671" w:rsidP="00C261FE">
      <w:pPr>
        <w:pStyle w:val="a3"/>
        <w:shd w:val="clear" w:color="auto" w:fill="FFFFFF"/>
        <w:jc w:val="both"/>
        <w:rPr>
          <w:rFonts w:asciiTheme="minorHAnsi" w:hAnsiTheme="minorHAnsi" w:cstheme="minorHAnsi"/>
          <w:color w:val="000000"/>
          <w:sz w:val="21"/>
          <w:szCs w:val="21"/>
        </w:rPr>
      </w:pPr>
    </w:p>
    <w:sectPr w:rsidR="00866671" w:rsidRPr="00C2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2F"/>
    <w:rsid w:val="00105012"/>
    <w:rsid w:val="00114763"/>
    <w:rsid w:val="001C735B"/>
    <w:rsid w:val="002F4310"/>
    <w:rsid w:val="003437F3"/>
    <w:rsid w:val="003948DC"/>
    <w:rsid w:val="003C23C3"/>
    <w:rsid w:val="003C4141"/>
    <w:rsid w:val="00467F1B"/>
    <w:rsid w:val="004B372F"/>
    <w:rsid w:val="004C4072"/>
    <w:rsid w:val="005B3ADD"/>
    <w:rsid w:val="005C17E7"/>
    <w:rsid w:val="005C65A0"/>
    <w:rsid w:val="006228F5"/>
    <w:rsid w:val="00776257"/>
    <w:rsid w:val="00866671"/>
    <w:rsid w:val="009130C6"/>
    <w:rsid w:val="00934796"/>
    <w:rsid w:val="00935C91"/>
    <w:rsid w:val="00A25FD5"/>
    <w:rsid w:val="00A40FE1"/>
    <w:rsid w:val="00A80330"/>
    <w:rsid w:val="00A94A69"/>
    <w:rsid w:val="00AB42DA"/>
    <w:rsid w:val="00B82930"/>
    <w:rsid w:val="00B958F2"/>
    <w:rsid w:val="00C261FE"/>
    <w:rsid w:val="00C37BB3"/>
    <w:rsid w:val="00C46D64"/>
    <w:rsid w:val="00C66813"/>
    <w:rsid w:val="00CB1EB5"/>
    <w:rsid w:val="00D70D45"/>
    <w:rsid w:val="00D77BBB"/>
    <w:rsid w:val="00F1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99358-8353-4872-A3C9-00E31F7D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14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2022-11-15T09:34:00Z</cp:lastPrinted>
  <dcterms:created xsi:type="dcterms:W3CDTF">2022-11-30T08:04:00Z</dcterms:created>
  <dcterms:modified xsi:type="dcterms:W3CDTF">2022-11-30T08:04:00Z</dcterms:modified>
</cp:coreProperties>
</file>